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59196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en-US"/>
        </w:rPr>
        <w:t>To create a new item / collection version in Designer it is necessary to follow the following steps:</w:t>
      </w:r>
    </w:p>
    <w:p w14:paraId="755F2226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</w:p>
    <w:p w14:paraId="5DADF2FB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</w:rPr>
        <w:t>1. Create a new object type</w:t>
      </w:r>
    </w:p>
    <w:p w14:paraId="754F65AA" w14:textId="77777777" w:rsidR="003E5218" w:rsidRPr="00414FA5" w:rsidRDefault="003E5218" w:rsidP="003E5218">
      <w:pPr>
        <w:numPr>
          <w:ilvl w:val="1"/>
          <w:numId w:val="1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fr-FR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fr-FR"/>
        </w:rPr>
        <w:t xml:space="preserve">Go 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fr-FR"/>
        </w:rPr>
        <w:t>to: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fr-FR"/>
        </w:rPr>
        <w:t xml:space="preserve"> Formats -&gt; Object Types</w:t>
      </w:r>
    </w:p>
    <w:p w14:paraId="01FC2CD6" w14:textId="77777777" w:rsidR="003E5218" w:rsidRPr="00414FA5" w:rsidRDefault="003E5218" w:rsidP="003E5218">
      <w:pPr>
        <w:numPr>
          <w:ilvl w:val="1"/>
          <w:numId w:val="1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Copy the desired object type (ex.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ACCDOC)</w:t>
      </w:r>
    </w:p>
    <w:p w14:paraId="4250CDCE" w14:textId="5845F8F9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54A3A087" wp14:editId="67CDABD5">
            <wp:extent cx="5943600" cy="831850"/>
            <wp:effectExtent l="0" t="0" r="0" b="6350"/>
            <wp:docPr id="13" name="Picture 13" descr="Graphical user interface, application&#10;&#10;Description automatically generated">
              <a:hlinkClick xmlns:a="http://schemas.openxmlformats.org/drawingml/2006/main" r:id="rId5" tooltip="&quot;image1525fe577a645c85af5260d1924a2f13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>
                      <a:hlinkClick r:id="rId5" tooltip="&quot;image1525fe577a645c85af5260d1924a2f13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43D4B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24E02E7B" w14:textId="77777777" w:rsidR="003E5218" w:rsidRPr="00414FA5" w:rsidRDefault="003E5218" w:rsidP="003E5218">
      <w:pPr>
        <w:numPr>
          <w:ilvl w:val="1"/>
          <w:numId w:val="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Change :</w:t>
      </w:r>
      <w:proofErr w:type="gramEnd"/>
    </w:p>
    <w:p w14:paraId="4763DC0E" w14:textId="77777777" w:rsidR="003E5218" w:rsidRPr="00414FA5" w:rsidRDefault="003E5218" w:rsidP="003E5218">
      <w:pPr>
        <w:numPr>
          <w:ilvl w:val="2"/>
          <w:numId w:val="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Version</w:t>
      </w:r>
    </w:p>
    <w:p w14:paraId="5CFDE7D7" w14:textId="3432BD8B" w:rsidR="003E5218" w:rsidRPr="00414FA5" w:rsidRDefault="003E5218" w:rsidP="003E5218">
      <w:pPr>
        <w:numPr>
          <w:ilvl w:val="2"/>
          <w:numId w:val="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'Name of the DB view' - for reasons of good practice, it is called '</w:t>
      </w:r>
      <w:proofErr w:type="spell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V_</w:t>
      </w:r>
      <w:r w:rsidR="00414FA5"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dictionaryName</w:t>
      </w: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_</w:t>
      </w:r>
      <w:r w:rsidR="00414FA5"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v</w:t>
      </w: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ersion</w:t>
      </w:r>
      <w:r w:rsidR="00414FA5"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Number</w:t>
      </w:r>
      <w:proofErr w:type="spell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</w:t>
      </w:r>
    </w:p>
    <w:p w14:paraId="13B40C62" w14:textId="1E0293C6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24524F2F" wp14:editId="26E0ED76">
            <wp:extent cx="5943600" cy="1808480"/>
            <wp:effectExtent l="0" t="0" r="0" b="1270"/>
            <wp:docPr id="12" name="Picture 12" descr="Graphical user interface, application&#10;&#10;Description automatically generated">
              <a:hlinkClick xmlns:a="http://schemas.openxmlformats.org/drawingml/2006/main" r:id="rId7" tooltip="&quot;image0322124fdebf75fc37c2fe2527f44816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>
                      <a:hlinkClick r:id="rId7" tooltip="&quot;image0322124fdebf75fc37c2fe2527f44816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BC6F1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5F1C065B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512CC62C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en-US"/>
        </w:rPr>
        <w:t>2. Creating a new type of collection</w:t>
      </w:r>
    </w:p>
    <w:p w14:paraId="3DBB5C27" w14:textId="77777777" w:rsidR="003E5218" w:rsidRPr="00414FA5" w:rsidRDefault="003E5218" w:rsidP="003E5218">
      <w:pPr>
        <w:numPr>
          <w:ilvl w:val="1"/>
          <w:numId w:val="3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Go to: Formats -&gt; Types of Collections</w:t>
      </w:r>
    </w:p>
    <w:p w14:paraId="57CB19A9" w14:textId="77777777" w:rsidR="003E5218" w:rsidRPr="00414FA5" w:rsidRDefault="003E5218" w:rsidP="003E5218">
      <w:pPr>
        <w:numPr>
          <w:ilvl w:val="1"/>
          <w:numId w:val="4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Copy the desired collection type (ex.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ACCDOCSET)</w:t>
      </w:r>
    </w:p>
    <w:p w14:paraId="25A44BE7" w14:textId="77777777" w:rsidR="003E5218" w:rsidRPr="00414FA5" w:rsidRDefault="003E5218" w:rsidP="003E5218">
      <w:pPr>
        <w:numPr>
          <w:ilvl w:val="1"/>
          <w:numId w:val="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Change :</w:t>
      </w:r>
      <w:proofErr w:type="gramEnd"/>
    </w:p>
    <w:p w14:paraId="012E9871" w14:textId="77777777" w:rsidR="00414FA5" w:rsidRPr="00414FA5" w:rsidRDefault="003E5218" w:rsidP="00414FA5">
      <w:pPr>
        <w:numPr>
          <w:ilvl w:val="2"/>
          <w:numId w:val="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'Version'</w:t>
      </w:r>
    </w:p>
    <w:p w14:paraId="30DB22D4" w14:textId="77777777" w:rsidR="00414FA5" w:rsidRPr="00414FA5" w:rsidRDefault="003E5218" w:rsidP="00414FA5">
      <w:pPr>
        <w:numPr>
          <w:ilvl w:val="2"/>
          <w:numId w:val="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'Name of the DB view' - for reasons of good practice, it is called '</w:t>
      </w:r>
      <w:r w:rsidR="00414FA5"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</w:t>
      </w:r>
      <w:proofErr w:type="spellStart"/>
      <w:r w:rsidR="00414FA5"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V_dictionaryName_versionNumber</w:t>
      </w:r>
      <w:proofErr w:type="spellEnd"/>
      <w:r w:rsidR="00414FA5"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</w:t>
      </w:r>
    </w:p>
    <w:p w14:paraId="7709D0ED" w14:textId="4DCF9D87" w:rsidR="003E5218" w:rsidRPr="00414FA5" w:rsidRDefault="003E5218" w:rsidP="00414FA5">
      <w:p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04B48662" wp14:editId="0AA21803">
            <wp:extent cx="5943600" cy="1721485"/>
            <wp:effectExtent l="0" t="0" r="0" b="0"/>
            <wp:docPr id="11" name="Picture 11" descr="Graphical user interface, text, application&#10;&#10;Description automatically generated">
              <a:hlinkClick xmlns:a="http://schemas.openxmlformats.org/drawingml/2006/main" r:id="rId9" tooltip="&quot;image0854e71840aab3460bfe2445cad5d105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>
                      <a:hlinkClick r:id="rId9" tooltip="&quot;image0854e71840aab3460bfe2445cad5d105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10C48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13610D7C" w14:textId="77777777" w:rsidR="003E5218" w:rsidRPr="00414FA5" w:rsidRDefault="003E5218" w:rsidP="003E5218">
      <w:pPr>
        <w:numPr>
          <w:ilvl w:val="1"/>
          <w:numId w:val="6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On the 'Object Type References' window we will have all the object type references</w:t>
      </w:r>
    </w:p>
    <w:p w14:paraId="0D4F1409" w14:textId="77777777" w:rsidR="003E5218" w:rsidRPr="00414FA5" w:rsidRDefault="003E5218" w:rsidP="003E5218">
      <w:pPr>
        <w:numPr>
          <w:ilvl w:val="1"/>
          <w:numId w:val="6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Choose the type of object you modified and change its version to be the desired version.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(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e.g.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 xml:space="preserve"> ACCDOC)</w:t>
      </w:r>
    </w:p>
    <w:p w14:paraId="2DC04369" w14:textId="2A7649F6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1C941BF2" wp14:editId="48B38807">
            <wp:extent cx="5943600" cy="1043940"/>
            <wp:effectExtent l="0" t="0" r="0" b="3810"/>
            <wp:docPr id="10" name="Picture 10" descr="Graphical user interface, text, application&#10;&#10;Description automatically generated">
              <a:hlinkClick xmlns:a="http://schemas.openxmlformats.org/drawingml/2006/main" r:id="rId11" tooltip="&quot;image5912ab8d8ce5cc0a94d6cab0951e4b3a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>
                      <a:hlinkClick r:id="rId11" tooltip="&quot;image5912ab8d8ce5cc0a94d6cab0951e4b3a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6D814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09FC554E" w14:textId="77777777" w:rsidR="003E5218" w:rsidRPr="00414FA5" w:rsidRDefault="003E5218" w:rsidP="003E5218">
      <w:pPr>
        <w:numPr>
          <w:ilvl w:val="1"/>
          <w:numId w:val="7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Return to the 'Collection Type' 'Details' window. Below you 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is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 the 'Import Service' part. In the case of '</w:t>
      </w:r>
      <w:proofErr w:type="spell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FixedFlatFile</w:t>
      </w:r>
      <w:proofErr w:type="spell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 you must change the 'Version of CRE/ME type' to have the new version</w:t>
      </w:r>
    </w:p>
    <w:p w14:paraId="3061433D" w14:textId="0336B945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7900CB2F" wp14:editId="73E3BF81">
            <wp:extent cx="5943600" cy="1847850"/>
            <wp:effectExtent l="0" t="0" r="0" b="0"/>
            <wp:docPr id="9" name="Picture 9" descr="Graphical user interface&#10;&#10;Description automatically generated">
              <a:hlinkClick xmlns:a="http://schemas.openxmlformats.org/drawingml/2006/main" r:id="rId13" tooltip="&quot;imageee2f3fe61d282549291dd7ca4e5a4624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>
                      <a:hlinkClick r:id="rId13" tooltip="&quot;imageee2f3fe61d282549291dd7ca4e5a4624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D53F4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7D6A747B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78037F67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</w:rPr>
        <w:t>3. Creation of a new editor of object</w:t>
      </w:r>
    </w:p>
    <w:p w14:paraId="393B81D6" w14:textId="77777777" w:rsidR="003E5218" w:rsidRPr="00414FA5" w:rsidRDefault="003E5218" w:rsidP="003E5218">
      <w:pPr>
        <w:numPr>
          <w:ilvl w:val="1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Go on in: Editors -&gt; Editors of object</w:t>
      </w:r>
    </w:p>
    <w:p w14:paraId="3AF0CC7A" w14:textId="77777777" w:rsidR="003E5218" w:rsidRPr="00414FA5" w:rsidRDefault="003E5218" w:rsidP="003E5218">
      <w:pPr>
        <w:numPr>
          <w:ilvl w:val="1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Copy the desired editor type (</w:t>
      </w:r>
      <w:proofErr w:type="spell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eg</w:t>
      </w:r>
      <w:proofErr w:type="spell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ACCDOC_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ED )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 xml:space="preserve"> .</w:t>
      </w:r>
    </w:p>
    <w:p w14:paraId="42E14713" w14:textId="77777777" w:rsidR="003E5218" w:rsidRPr="00414FA5" w:rsidRDefault="003E5218" w:rsidP="003E5218">
      <w:pPr>
        <w:numPr>
          <w:ilvl w:val="1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You must change (if applicable):</w:t>
      </w:r>
    </w:p>
    <w:p w14:paraId="57708D2D" w14:textId="77777777" w:rsidR="003E5218" w:rsidRPr="00414FA5" w:rsidRDefault="003E5218" w:rsidP="003E5218">
      <w:pPr>
        <w:numPr>
          <w:ilvl w:val="2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'Item Type Name' (if you changed the name for the latest item version)</w:t>
      </w:r>
    </w:p>
    <w:p w14:paraId="13E4D90F" w14:textId="77777777" w:rsidR="003E5218" w:rsidRPr="00414FA5" w:rsidRDefault="003E5218" w:rsidP="003E5218">
      <w:pPr>
        <w:numPr>
          <w:ilvl w:val="2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'Version of Object Type '</w:t>
      </w:r>
    </w:p>
    <w:p w14:paraId="4D67C288" w14:textId="77777777" w:rsidR="003E5218" w:rsidRPr="00414FA5" w:rsidRDefault="003E5218" w:rsidP="003E5218">
      <w:pPr>
        <w:numPr>
          <w:ilvl w:val="2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'Name' of the new object editor - for reasons of good practice it is named '</w:t>
      </w:r>
      <w:proofErr w:type="spell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NameTypeObj_ED_noVersion</w:t>
      </w:r>
      <w:proofErr w:type="spell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</w:t>
      </w:r>
    </w:p>
    <w:p w14:paraId="209EAA15" w14:textId="77777777" w:rsidR="003E5218" w:rsidRPr="00414FA5" w:rsidRDefault="003E5218" w:rsidP="003E5218">
      <w:pPr>
        <w:numPr>
          <w:ilvl w:val="2"/>
          <w:numId w:val="8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'Version' of the new editor of object</w:t>
      </w:r>
    </w:p>
    <w:p w14:paraId="01EFB6D5" w14:textId="3378E3FF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2E7FB3B9" wp14:editId="7E343241">
            <wp:extent cx="5943600" cy="1449705"/>
            <wp:effectExtent l="0" t="0" r="0" b="0"/>
            <wp:docPr id="8" name="Picture 8" descr="Graphical user interface, application&#10;&#10;Description automatically generated">
              <a:hlinkClick xmlns:a="http://schemas.openxmlformats.org/drawingml/2006/main" r:id="rId15" tooltip="&quot;image3dd39f1f268f9e69ecf57cbd9a1bee17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>
                      <a:hlinkClick r:id="rId15" tooltip="&quot;image3dd39f1f268f9e69ecf57cbd9a1bee17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5BCA1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62624F9E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70955D27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fr-FR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fr-FR"/>
        </w:rPr>
        <w:t>4. Creating a new collection editor</w:t>
      </w:r>
    </w:p>
    <w:p w14:paraId="2D238B91" w14:textId="77777777" w:rsidR="003E5218" w:rsidRPr="00414FA5" w:rsidRDefault="003E5218" w:rsidP="003E5218">
      <w:pPr>
        <w:numPr>
          <w:ilvl w:val="1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fr-FR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fr-FR"/>
        </w:rPr>
        <w:t>Go to Editors -&gt; Collection Editors</w:t>
      </w:r>
    </w:p>
    <w:p w14:paraId="47AE10D1" w14:textId="77777777" w:rsidR="003E5218" w:rsidRPr="00414FA5" w:rsidRDefault="003E5218" w:rsidP="003E5218">
      <w:pPr>
        <w:numPr>
          <w:ilvl w:val="1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Copy the type of collection editor you want (ex.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ACCDOCSET_ED)</w:t>
      </w:r>
    </w:p>
    <w:p w14:paraId="7BC80547" w14:textId="77777777" w:rsidR="003E5218" w:rsidRPr="00414FA5" w:rsidRDefault="003E5218" w:rsidP="003E5218">
      <w:pPr>
        <w:numPr>
          <w:ilvl w:val="1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You must change (if applicable):</w:t>
      </w:r>
    </w:p>
    <w:p w14:paraId="437F6F73" w14:textId="77777777" w:rsidR="003E5218" w:rsidRPr="00414FA5" w:rsidRDefault="003E5218" w:rsidP="003E5218">
      <w:pPr>
        <w:numPr>
          <w:ilvl w:val="2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'Collection type name'</w:t>
      </w:r>
    </w:p>
    <w:p w14:paraId="0AE375F5" w14:textId="77777777" w:rsidR="003E5218" w:rsidRPr="00414FA5" w:rsidRDefault="003E5218" w:rsidP="003E5218">
      <w:pPr>
        <w:numPr>
          <w:ilvl w:val="2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'Collection type version'</w:t>
      </w:r>
    </w:p>
    <w:p w14:paraId="5330F00D" w14:textId="77777777" w:rsidR="003E5218" w:rsidRPr="00414FA5" w:rsidRDefault="003E5218" w:rsidP="003E5218">
      <w:pPr>
        <w:numPr>
          <w:ilvl w:val="2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'Name' of the new collection editor - for good practice reasons it is named '</w:t>
      </w:r>
      <w:proofErr w:type="spell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NameTypeColl_ED_noVersion</w:t>
      </w:r>
      <w:proofErr w:type="spellEnd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</w:t>
      </w:r>
    </w:p>
    <w:p w14:paraId="1775F778" w14:textId="77777777" w:rsidR="003E5218" w:rsidRPr="00414FA5" w:rsidRDefault="003E5218" w:rsidP="003E5218">
      <w:pPr>
        <w:numPr>
          <w:ilvl w:val="2"/>
          <w:numId w:val="9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'Version' of the new collection editor</w:t>
      </w:r>
    </w:p>
    <w:p w14:paraId="23A37AC8" w14:textId="53CBAB9E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741E9E8A" wp14:editId="3A75C9CE">
            <wp:extent cx="5943600" cy="1334770"/>
            <wp:effectExtent l="0" t="0" r="0" b="0"/>
            <wp:docPr id="7" name="Picture 7" descr="Graphical user interface, application&#10;&#10;Description automatically generated">
              <a:hlinkClick xmlns:a="http://schemas.openxmlformats.org/drawingml/2006/main" r:id="rId17" tooltip="&quot;image86c6431b761c84258dc4feb597205e18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>
                      <a:hlinkClick r:id="rId17" tooltip="&quot;image86c6431b761c84258dc4feb597205e18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A095F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03365CA1" w14:textId="77777777" w:rsidR="003E5218" w:rsidRPr="00414FA5" w:rsidRDefault="003E5218" w:rsidP="003E5218">
      <w:pPr>
        <w:numPr>
          <w:ilvl w:val="1"/>
          <w:numId w:val="10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On the 'Object Type References' window we will have all the object type references</w:t>
      </w:r>
    </w:p>
    <w:p w14:paraId="578C3B2B" w14:textId="77777777" w:rsidR="003E5218" w:rsidRPr="00414FA5" w:rsidRDefault="003E5218" w:rsidP="003E5218">
      <w:pPr>
        <w:numPr>
          <w:ilvl w:val="1"/>
          <w:numId w:val="10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Choose the type of object you modified and change its version to be the desired version.</w:t>
      </w:r>
    </w:p>
    <w:p w14:paraId="39C6C0AF" w14:textId="6890BE49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55B50845" wp14:editId="575EBD4B">
            <wp:extent cx="5943600" cy="853440"/>
            <wp:effectExtent l="0" t="0" r="0" b="3810"/>
            <wp:docPr id="6" name="Picture 6" descr="Graphical user interface, text, application&#10;&#10;Description automatically generated">
              <a:hlinkClick xmlns:a="http://schemas.openxmlformats.org/drawingml/2006/main" r:id="rId19" tooltip="&quot;image4f3ceb106097855b3c4509c529bef6a1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>
                      <a:hlinkClick r:id="rId19" tooltip="&quot;image4f3ceb106097855b3c4509c529bef6a1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ABED0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1AD6DEBF" w14:textId="77777777" w:rsidR="003E5218" w:rsidRPr="00414FA5" w:rsidRDefault="003E5218" w:rsidP="003E5218">
      <w:pPr>
        <w:numPr>
          <w:ilvl w:val="1"/>
          <w:numId w:val="11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Go to the 'Tables' window and select the table that will have the new object editor version and change the 'Path'</w:t>
      </w:r>
    </w:p>
    <w:p w14:paraId="402C0D2B" w14:textId="0C282B96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1D0B2DE3" wp14:editId="752AF5E4">
            <wp:extent cx="5943600" cy="937895"/>
            <wp:effectExtent l="0" t="0" r="0" b="0"/>
            <wp:docPr id="5" name="Picture 5" descr="Graphical user interface, application&#10;&#10;Description automatically generated">
              <a:hlinkClick xmlns:a="http://schemas.openxmlformats.org/drawingml/2006/main" r:id="rId21" tooltip="&quot;image7acb81c9673b47ecae7744dc90957640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>
                      <a:hlinkClick r:id="rId21" tooltip="&quot;image7acb81c9673b47ecae7744dc90957640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204E8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698333C3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6965A6DD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en-US"/>
        </w:rPr>
        <w:t xml:space="preserve">5. Creation of a new version of 'Sel. </w:t>
      </w: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</w:rPr>
        <w:t>Object Editor '</w:t>
      </w:r>
    </w:p>
    <w:p w14:paraId="7BBF631E" w14:textId="77777777" w:rsidR="003E5218" w:rsidRPr="00414FA5" w:rsidRDefault="003E5218" w:rsidP="003E5218">
      <w:pPr>
        <w:numPr>
          <w:ilvl w:val="1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Go to Settings -&gt; Salt. Object Editor</w:t>
      </w:r>
    </w:p>
    <w:p w14:paraId="784A793F" w14:textId="77777777" w:rsidR="003E5218" w:rsidRPr="00414FA5" w:rsidRDefault="003E5218" w:rsidP="003E5218">
      <w:pPr>
        <w:numPr>
          <w:ilvl w:val="1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Choose the desired 'Record Type'. Copy the desired object type.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(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e.g.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 xml:space="preserve"> ACCDOC)</w:t>
      </w:r>
    </w:p>
    <w:p w14:paraId="5C1A4FC2" w14:textId="77777777" w:rsidR="003E5218" w:rsidRPr="00414FA5" w:rsidRDefault="003E5218" w:rsidP="003E5218">
      <w:pPr>
        <w:numPr>
          <w:ilvl w:val="1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You must change (if applicable):</w:t>
      </w:r>
    </w:p>
    <w:p w14:paraId="7872B8A3" w14:textId="77777777" w:rsidR="003E5218" w:rsidRPr="00414FA5" w:rsidRDefault="003E5218" w:rsidP="003E5218">
      <w:pPr>
        <w:numPr>
          <w:ilvl w:val="2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Object Type Name '</w:t>
      </w:r>
    </w:p>
    <w:p w14:paraId="64224C62" w14:textId="77777777" w:rsidR="003E5218" w:rsidRPr="00414FA5" w:rsidRDefault="003E5218" w:rsidP="003E5218">
      <w:pPr>
        <w:numPr>
          <w:ilvl w:val="2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'Min Version Object Type '</w:t>
      </w:r>
    </w:p>
    <w:p w14:paraId="12D93F85" w14:textId="77777777" w:rsidR="003E5218" w:rsidRPr="00414FA5" w:rsidRDefault="003E5218" w:rsidP="003E5218">
      <w:pPr>
        <w:numPr>
          <w:ilvl w:val="2"/>
          <w:numId w:val="12"/>
        </w:numPr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lastRenderedPageBreak/>
        <w:t>'Version max Item type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' </w:t>
      </w:r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>!</w:t>
      </w:r>
      <w:proofErr w:type="gramEnd"/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 xml:space="preserve"> This detail is not marked as </w:t>
      </w:r>
      <w:proofErr w:type="gramStart"/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>mandatory</w:t>
      </w:r>
      <w:proofErr w:type="gramEnd"/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 xml:space="preserve"> but you need to complete it right after the min version to have the correct list of 'Editor Object Name' details</w:t>
      </w:r>
    </w:p>
    <w:p w14:paraId="336684B8" w14:textId="77777777" w:rsidR="003E5218" w:rsidRPr="00414FA5" w:rsidRDefault="003E5218" w:rsidP="003E5218">
      <w:pPr>
        <w:numPr>
          <w:ilvl w:val="2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 Editor Name of object '</w:t>
      </w:r>
    </w:p>
    <w:p w14:paraId="7EFE518B" w14:textId="77777777" w:rsidR="003E5218" w:rsidRPr="00414FA5" w:rsidRDefault="003E5218" w:rsidP="003E5218">
      <w:pPr>
        <w:numPr>
          <w:ilvl w:val="2"/>
          <w:numId w:val="12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 Editor Version of object '</w:t>
      </w:r>
    </w:p>
    <w:p w14:paraId="7D8B455E" w14:textId="42FED8E9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50EC29BE" wp14:editId="4CDC859E">
            <wp:extent cx="5943600" cy="1276350"/>
            <wp:effectExtent l="0" t="0" r="0" b="0"/>
            <wp:docPr id="4" name="Picture 4" descr="Graphical user interface, application&#10;&#10;Description automatically generated">
              <a:hlinkClick xmlns:a="http://schemas.openxmlformats.org/drawingml/2006/main" r:id="rId23" tooltip="&quot;image1f9defdc1c6e0fe2c41d5023786c94f5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>
                      <a:hlinkClick r:id="rId23" tooltip="&quot;image1f9defdc1c6e0fe2c41d5023786c94f5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11B5C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56B38E22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416095E7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en-US"/>
        </w:rPr>
        <w:t xml:space="preserve">6. Creation of a new version of 'Sel. </w:t>
      </w: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</w:rPr>
        <w:t>Object Type'</w:t>
      </w:r>
    </w:p>
    <w:p w14:paraId="316399CF" w14:textId="77777777" w:rsidR="003E5218" w:rsidRPr="00414FA5" w:rsidRDefault="003E5218" w:rsidP="003E5218">
      <w:pPr>
        <w:numPr>
          <w:ilvl w:val="1"/>
          <w:numId w:val="13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Go to Settings -&gt; Salt. Type Object</w:t>
      </w:r>
    </w:p>
    <w:p w14:paraId="55105A56" w14:textId="77777777" w:rsidR="003E5218" w:rsidRPr="00414FA5" w:rsidRDefault="003E5218" w:rsidP="003E5218">
      <w:pPr>
        <w:numPr>
          <w:ilvl w:val="1"/>
          <w:numId w:val="13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Choose the desired 'Record Type'. Change the version of the desired object type.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(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e.g.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 xml:space="preserve"> ACCDOC)</w:t>
      </w:r>
    </w:p>
    <w:p w14:paraId="6F6681A9" w14:textId="06BE61B9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0F0A346B" wp14:editId="0199DCF5">
            <wp:extent cx="5943600" cy="916305"/>
            <wp:effectExtent l="0" t="0" r="0" b="0"/>
            <wp:docPr id="3" name="Picture 3" descr="Graphical user interface, application&#10;&#10;Description automatically generated">
              <a:hlinkClick xmlns:a="http://schemas.openxmlformats.org/drawingml/2006/main" r:id="rId25" tooltip="&quot;imagebd44e10d18c7f15553673f2f5b716d92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>
                      <a:hlinkClick r:id="rId25" tooltip="&quot;imagebd44e10d18c7f15553673f2f5b716d92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92A3A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0B25DA66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4638410A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en-US"/>
        </w:rPr>
        <w:t xml:space="preserve">7. Creation of a new version of 'Selections Ed. </w:t>
      </w: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</w:rPr>
        <w:t>Coll.'</w:t>
      </w:r>
    </w:p>
    <w:p w14:paraId="7723E922" w14:textId="77777777" w:rsidR="003E5218" w:rsidRPr="00414FA5" w:rsidRDefault="003E5218" w:rsidP="003E5218">
      <w:pPr>
        <w:numPr>
          <w:ilvl w:val="1"/>
          <w:numId w:val="14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Go to: Settings -&gt; Ed Selections.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Coll.</w:t>
      </w:r>
    </w:p>
    <w:p w14:paraId="37B3A8A6" w14:textId="77777777" w:rsidR="003E5218" w:rsidRPr="00414FA5" w:rsidRDefault="003E5218" w:rsidP="003E5218">
      <w:pPr>
        <w:numPr>
          <w:ilvl w:val="1"/>
          <w:numId w:val="1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Choose the desired 'Record Type'. Copy the desired collection type.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(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e.g.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 xml:space="preserve"> ACCDOCSET)</w:t>
      </w:r>
    </w:p>
    <w:p w14:paraId="0259C658" w14:textId="77777777" w:rsidR="003E5218" w:rsidRPr="00414FA5" w:rsidRDefault="003E5218" w:rsidP="003E5218">
      <w:pPr>
        <w:numPr>
          <w:ilvl w:val="1"/>
          <w:numId w:val="1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You must change (if applicable):</w:t>
      </w:r>
    </w:p>
    <w:p w14:paraId="491ACFDF" w14:textId="77777777" w:rsidR="003E5218" w:rsidRPr="00414FA5" w:rsidRDefault="003E5218" w:rsidP="003E5218">
      <w:pPr>
        <w:numPr>
          <w:ilvl w:val="2"/>
          <w:numId w:val="1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'Collection Type Name'</w:t>
      </w:r>
    </w:p>
    <w:p w14:paraId="24A576CE" w14:textId="77777777" w:rsidR="003E5218" w:rsidRPr="00414FA5" w:rsidRDefault="003E5218" w:rsidP="003E5218">
      <w:pPr>
        <w:numPr>
          <w:ilvl w:val="2"/>
          <w:numId w:val="1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'Version min Type of Collection'</w:t>
      </w:r>
    </w:p>
    <w:p w14:paraId="7ACB90AD" w14:textId="77777777" w:rsidR="003E5218" w:rsidRPr="00414FA5" w:rsidRDefault="003E5218" w:rsidP="003E5218">
      <w:pPr>
        <w:numPr>
          <w:ilvl w:val="2"/>
          <w:numId w:val="15"/>
        </w:numPr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'Collection type max version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' </w:t>
      </w:r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>!</w:t>
      </w:r>
      <w:proofErr w:type="gramEnd"/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 xml:space="preserve"> This detail is not marked as </w:t>
      </w:r>
      <w:proofErr w:type="gramStart"/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>mandatory</w:t>
      </w:r>
      <w:proofErr w:type="gramEnd"/>
      <w:r w:rsidRPr="00414FA5">
        <w:rPr>
          <w:rFonts w:ascii="Segoe UI" w:eastAsia="Times New Roman" w:hAnsi="Segoe UI" w:cs="Segoe UI"/>
          <w:color w:val="C0504D"/>
          <w:sz w:val="20"/>
          <w:szCs w:val="20"/>
          <w:bdr w:val="none" w:sz="0" w:space="0" w:color="auto" w:frame="1"/>
          <w:lang w:val="en-US"/>
        </w:rPr>
        <w:t xml:space="preserve"> but you must complete it right after the min version to have the correct list of the 'Collection Editor Name' details</w:t>
      </w:r>
    </w:p>
    <w:p w14:paraId="6E7A46DD" w14:textId="77777777" w:rsidR="003E5218" w:rsidRPr="00414FA5" w:rsidRDefault="003E5218" w:rsidP="003E5218">
      <w:pPr>
        <w:numPr>
          <w:ilvl w:val="2"/>
          <w:numId w:val="1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Collection Editor Name '</w:t>
      </w:r>
    </w:p>
    <w:p w14:paraId="63FD7C9A" w14:textId="77777777" w:rsidR="003E5218" w:rsidRPr="00414FA5" w:rsidRDefault="003E5218" w:rsidP="003E5218">
      <w:pPr>
        <w:numPr>
          <w:ilvl w:val="2"/>
          <w:numId w:val="15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Collection Editor Version '</w:t>
      </w:r>
    </w:p>
    <w:p w14:paraId="0EA20494" w14:textId="78950478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1589B0E9" wp14:editId="185B1082">
            <wp:extent cx="5943600" cy="1210945"/>
            <wp:effectExtent l="0" t="0" r="0" b="8255"/>
            <wp:docPr id="2" name="Picture 2" descr="Graphical user interface, application&#10;&#10;Description automatically generated">
              <a:hlinkClick xmlns:a="http://schemas.openxmlformats.org/drawingml/2006/main" r:id="rId27" tooltip="&quot;image2872a9739ab8bc5425d5da84f6ac38b9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>
                      <a:hlinkClick r:id="rId27" tooltip="&quot;image2872a9739ab8bc5425d5da84f6ac38b9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65311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39FDA0F2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521441CC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  <w:lang w:val="en-US"/>
        </w:rPr>
        <w:t>8. Creation of a new version of 'Selections type Collection'</w:t>
      </w:r>
    </w:p>
    <w:p w14:paraId="6E2D1FCD" w14:textId="77777777" w:rsidR="003E5218" w:rsidRPr="00414FA5" w:rsidRDefault="003E5218" w:rsidP="003E5218">
      <w:pPr>
        <w:numPr>
          <w:ilvl w:val="1"/>
          <w:numId w:val="16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  <w:lang w:val="en-US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>Go to Settings -&gt; Selections type Collection</w:t>
      </w:r>
    </w:p>
    <w:p w14:paraId="5429DC81" w14:textId="77777777" w:rsidR="003E5218" w:rsidRPr="00414FA5" w:rsidRDefault="003E5218" w:rsidP="003E5218">
      <w:pPr>
        <w:numPr>
          <w:ilvl w:val="1"/>
          <w:numId w:val="16"/>
        </w:numPr>
        <w:spacing w:after="75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color w:val="3D3D3D"/>
          <w:sz w:val="20"/>
          <w:szCs w:val="20"/>
          <w:lang w:val="en-US"/>
        </w:rPr>
        <w:t xml:space="preserve">Choose the desired 'Record Type'. Change the version of the desired collection type. </w:t>
      </w:r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(</w:t>
      </w:r>
      <w:proofErr w:type="gramStart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>e.g.</w:t>
      </w:r>
      <w:proofErr w:type="gramEnd"/>
      <w:r w:rsidRPr="00414FA5">
        <w:rPr>
          <w:rFonts w:ascii="Segoe UI" w:eastAsia="Times New Roman" w:hAnsi="Segoe UI" w:cs="Segoe UI"/>
          <w:color w:val="3D3D3D"/>
          <w:sz w:val="20"/>
          <w:szCs w:val="20"/>
        </w:rPr>
        <w:t xml:space="preserve"> ACCDOCSET)</w:t>
      </w:r>
    </w:p>
    <w:p w14:paraId="64FD2364" w14:textId="3B8BF8FA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noProof/>
          <w:color w:val="008999"/>
          <w:sz w:val="20"/>
          <w:szCs w:val="20"/>
          <w:bdr w:val="none" w:sz="0" w:space="0" w:color="auto" w:frame="1"/>
        </w:rPr>
        <w:drawing>
          <wp:inline distT="0" distB="0" distL="0" distR="0" wp14:anchorId="5E548B6C" wp14:editId="4686C6F8">
            <wp:extent cx="5943600" cy="1553845"/>
            <wp:effectExtent l="0" t="0" r="0" b="8255"/>
            <wp:docPr id="1" name="Picture 1" descr="Graphical user interface, application&#10;&#10;Description automatically generated">
              <a:hlinkClick xmlns:a="http://schemas.openxmlformats.org/drawingml/2006/main" r:id="rId29" tooltip="&quot;imageb8a2b7898f160bcd13e03b68831e82cb_000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>
                      <a:hlinkClick r:id="rId29" tooltip="&quot;imageb8a2b7898f160bcd13e03b68831e82cb_000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3AE0F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65796384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</w:p>
    <w:p w14:paraId="7CEBB8A2" w14:textId="77777777" w:rsidR="003E5218" w:rsidRPr="00414FA5" w:rsidRDefault="003E5218" w:rsidP="003E5218">
      <w:pPr>
        <w:shd w:val="clear" w:color="auto" w:fill="F8F8F8"/>
        <w:spacing w:after="0" w:line="240" w:lineRule="auto"/>
        <w:textAlignment w:val="baseline"/>
        <w:rPr>
          <w:rFonts w:ascii="Segoe UI" w:eastAsia="Times New Roman" w:hAnsi="Segoe UI" w:cs="Segoe UI"/>
          <w:color w:val="3D3D3D"/>
          <w:sz w:val="20"/>
          <w:szCs w:val="20"/>
        </w:rPr>
      </w:pPr>
      <w:r w:rsidRPr="00414FA5">
        <w:rPr>
          <w:rFonts w:ascii="Segoe UI" w:eastAsia="Times New Roman" w:hAnsi="Segoe UI" w:cs="Segoe UI"/>
          <w:b/>
          <w:bCs/>
          <w:color w:val="3D3D3D"/>
          <w:sz w:val="20"/>
          <w:szCs w:val="20"/>
          <w:bdr w:val="none" w:sz="0" w:space="0" w:color="auto" w:frame="1"/>
        </w:rPr>
        <w:t>9. Deployment of the configuration</w:t>
      </w:r>
    </w:p>
    <w:p w14:paraId="095EB0CD" w14:textId="77777777" w:rsidR="00504821" w:rsidRPr="00414FA5" w:rsidRDefault="00504821">
      <w:pPr>
        <w:rPr>
          <w:sz w:val="20"/>
          <w:szCs w:val="20"/>
        </w:rPr>
      </w:pPr>
    </w:p>
    <w:sectPr w:rsidR="00504821" w:rsidRPr="00414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788"/>
    <w:multiLevelType w:val="multilevel"/>
    <w:tmpl w:val="D578F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4066B"/>
    <w:multiLevelType w:val="multilevel"/>
    <w:tmpl w:val="C05A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47423"/>
    <w:multiLevelType w:val="multilevel"/>
    <w:tmpl w:val="4E220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8907FF"/>
    <w:multiLevelType w:val="multilevel"/>
    <w:tmpl w:val="02C45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A5435F"/>
    <w:multiLevelType w:val="multilevel"/>
    <w:tmpl w:val="A3F6A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986055"/>
    <w:multiLevelType w:val="multilevel"/>
    <w:tmpl w:val="CD0A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81FD8"/>
    <w:multiLevelType w:val="multilevel"/>
    <w:tmpl w:val="9B1E3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002FA5"/>
    <w:multiLevelType w:val="multilevel"/>
    <w:tmpl w:val="2F58A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B13230"/>
    <w:multiLevelType w:val="multilevel"/>
    <w:tmpl w:val="10BEC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084F9F"/>
    <w:multiLevelType w:val="multilevel"/>
    <w:tmpl w:val="8332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662C55"/>
    <w:multiLevelType w:val="multilevel"/>
    <w:tmpl w:val="0E44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2C4D32"/>
    <w:multiLevelType w:val="multilevel"/>
    <w:tmpl w:val="7538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B7128E"/>
    <w:multiLevelType w:val="multilevel"/>
    <w:tmpl w:val="2F02F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16805"/>
    <w:multiLevelType w:val="multilevel"/>
    <w:tmpl w:val="C8D2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E7313"/>
    <w:multiLevelType w:val="multilevel"/>
    <w:tmpl w:val="BE7E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3842C6"/>
    <w:multiLevelType w:val="multilevel"/>
    <w:tmpl w:val="B2F2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8287735">
    <w:abstractNumId w:val="1"/>
  </w:num>
  <w:num w:numId="2" w16cid:durableId="1126849875">
    <w:abstractNumId w:val="15"/>
  </w:num>
  <w:num w:numId="3" w16cid:durableId="268390352">
    <w:abstractNumId w:val="5"/>
  </w:num>
  <w:num w:numId="4" w16cid:durableId="569847912">
    <w:abstractNumId w:val="6"/>
  </w:num>
  <w:num w:numId="5" w16cid:durableId="971180160">
    <w:abstractNumId w:val="3"/>
  </w:num>
  <w:num w:numId="6" w16cid:durableId="1468430861">
    <w:abstractNumId w:val="2"/>
  </w:num>
  <w:num w:numId="7" w16cid:durableId="156504043">
    <w:abstractNumId w:val="8"/>
  </w:num>
  <w:num w:numId="8" w16cid:durableId="1862472273">
    <w:abstractNumId w:val="10"/>
  </w:num>
  <w:num w:numId="9" w16cid:durableId="1604144153">
    <w:abstractNumId w:val="9"/>
  </w:num>
  <w:num w:numId="10" w16cid:durableId="662900233">
    <w:abstractNumId w:val="13"/>
  </w:num>
  <w:num w:numId="11" w16cid:durableId="706376304">
    <w:abstractNumId w:val="7"/>
  </w:num>
  <w:num w:numId="12" w16cid:durableId="288055927">
    <w:abstractNumId w:val="12"/>
  </w:num>
  <w:num w:numId="13" w16cid:durableId="1071270691">
    <w:abstractNumId w:val="0"/>
  </w:num>
  <w:num w:numId="14" w16cid:durableId="842355305">
    <w:abstractNumId w:val="14"/>
  </w:num>
  <w:num w:numId="15" w16cid:durableId="1564560587">
    <w:abstractNumId w:val="11"/>
  </w:num>
  <w:num w:numId="16" w16cid:durableId="1143307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18"/>
    <w:rsid w:val="003E5218"/>
    <w:rsid w:val="00414FA5"/>
    <w:rsid w:val="00504821"/>
    <w:rsid w:val="00B7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70AB0"/>
  <w15:chartTrackingRefBased/>
  <w15:docId w15:val="{7A7BC1FA-7E49-460F-8515-D6F54559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8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support.axway.com/media/imageee2f3fe61d282549291dd7ca4e5a4624_000.png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support.axway.com/media/image7acb81c9673b47ecae7744dc90957640_000.png" TargetMode="External"/><Relationship Id="rId7" Type="http://schemas.openxmlformats.org/officeDocument/2006/relationships/hyperlink" Target="https://support.axway.com/media/image0322124fdebf75fc37c2fe2527f44816_000.pn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support.axway.com/media/image86c6431b761c84258dc4feb597205e18_000.png" TargetMode="External"/><Relationship Id="rId25" Type="http://schemas.openxmlformats.org/officeDocument/2006/relationships/hyperlink" Target="https://support.axway.com/media/imagebd44e10d18c7f15553673f2f5b716d92_000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s://support.axway.com/media/imageb8a2b7898f160bcd13e03b68831e82cb_000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support.axway.com/media/image5912ab8d8ce5cc0a94d6cab0951e4b3a_000.png" TargetMode="Externa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hyperlink" Target="https://support.axway.com/media/image1525fe577a645c85af5260d1924a2f13_000.png" TargetMode="External"/><Relationship Id="rId15" Type="http://schemas.openxmlformats.org/officeDocument/2006/relationships/hyperlink" Target="https://support.axway.com/media/image3dd39f1f268f9e69ecf57cbd9a1bee17_000.png" TargetMode="External"/><Relationship Id="rId23" Type="http://schemas.openxmlformats.org/officeDocument/2006/relationships/hyperlink" Target="https://support.axway.com/media/image1f9defdc1c6e0fe2c41d5023786c94f5_000.png" TargetMode="Externa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hyperlink" Target="https://support.axway.com/media/image4f3ceb106097855b3c4509c529bef6a1_000.png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pport.axway.com/media/image0854e71840aab3460bfe2445cad5d105_000.png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s://support.axway.com/media/image2872a9739ab8bc5425d5da84f6ac38b9_000.png" TargetMode="External"/><Relationship Id="rId30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587</Words>
  <Characters>2860</Characters>
  <Application>Microsoft Office Word</Application>
  <DocSecurity>0</DocSecurity>
  <Lines>105</Lines>
  <Paragraphs>63</Paragraphs>
  <ScaleCrop>false</ScaleCrop>
  <Company>Axway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Patrick Haggarty</dc:creator>
  <cp:keywords/>
  <dc:description/>
  <cp:lastModifiedBy>Ryan Patrick Haggarty</cp:lastModifiedBy>
  <cp:revision>2</cp:revision>
  <dcterms:created xsi:type="dcterms:W3CDTF">2022-10-27T10:59:00Z</dcterms:created>
  <dcterms:modified xsi:type="dcterms:W3CDTF">2022-10-27T10:59:00Z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2b153b11791b72293aef2ae7ceb9c7dabc3f1b0e78a2f0cb6b6114fccfffafce</vt:lpwstr>
  </property>
</Properties>
</file>